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8CED8" w14:textId="77777777" w:rsidR="004A6DEF" w:rsidRPr="004A6DEF" w:rsidRDefault="004A6DEF" w:rsidP="004A6DEF"/>
    <w:p w14:paraId="40C41C65" w14:textId="77777777" w:rsidR="004A6DEF" w:rsidRPr="004A6DEF" w:rsidRDefault="004A6DEF" w:rsidP="004A6DEF">
      <w:r w:rsidRPr="004A6DEF">
        <w:t>TEXT K FOTO: </w:t>
      </w:r>
    </w:p>
    <w:p w14:paraId="3E82260F" w14:textId="77777777" w:rsidR="004A6DEF" w:rsidRPr="004A6DEF" w:rsidRDefault="004A6DEF" w:rsidP="004A6DEF">
      <w:r w:rsidRPr="004A6DEF">
        <w:t>Čerpací stanice Drhovle, Těšovice a Hosín II jsou nově vybaveny dieselagregáty, schopnými vyrábět elektřinu při jejím plošném výpadku a tím udržet vodárenskou soustavu v provozu. (</w:t>
      </w:r>
      <w:proofErr w:type="gramStart"/>
      <w:r w:rsidRPr="004A6DEF">
        <w:t>Foto .</w:t>
      </w:r>
      <w:proofErr w:type="gramEnd"/>
      <w:r w:rsidRPr="004A6DEF">
        <w:t xml:space="preserve"> JVS)</w:t>
      </w:r>
    </w:p>
    <w:p w14:paraId="263380AA" w14:textId="77777777" w:rsidR="004E4863" w:rsidRDefault="004E4863"/>
    <w:sectPr w:rsidR="004E48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DEF"/>
    <w:rsid w:val="004A6DEF"/>
    <w:rsid w:val="004E4863"/>
    <w:rsid w:val="004E6B20"/>
    <w:rsid w:val="0077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579B6"/>
  <w15:chartTrackingRefBased/>
  <w15:docId w15:val="{1F2D61BD-869A-4851-877A-28F6D9FE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A6D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A6D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A6D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A6D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A6D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A6D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A6D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A6D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A6D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A6D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A6D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A6D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A6DE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A6DE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A6DE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A6DE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A6DE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A6DE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A6D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A6D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A6D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A6D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A6D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A6DE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A6DE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A6DE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A6D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A6DE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A6DE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0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178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Král</dc:creator>
  <cp:keywords/>
  <dc:description/>
  <cp:lastModifiedBy>Miroslav Král</cp:lastModifiedBy>
  <cp:revision>1</cp:revision>
  <dcterms:created xsi:type="dcterms:W3CDTF">2024-09-12T10:36:00Z</dcterms:created>
  <dcterms:modified xsi:type="dcterms:W3CDTF">2024-09-12T10:37:00Z</dcterms:modified>
</cp:coreProperties>
</file>